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70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2533"/>
        <w:gridCol w:w="3244"/>
      </w:tblGrid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pacing w:val="60"/>
                <w:sz w:val="28"/>
              </w:rPr>
              <w:t>KRYCÍ LIST NABÍDKY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1. Veřejná zakázka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D45A1A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bCs/>
              </w:rPr>
              <w:t xml:space="preserve">Veřejná zakázka malého rozsahu na </w:t>
            </w:r>
            <w:r w:rsidR="00D45A1A">
              <w:rPr>
                <w:rFonts w:ascii="Times New Roman" w:hAnsi="Times New Roman" w:cs="Times New Roman"/>
                <w:b/>
                <w:bCs/>
              </w:rPr>
              <w:t>stavební práce</w:t>
            </w:r>
            <w:r w:rsidR="00B00B9B" w:rsidRPr="004C4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zadaná mimo režim zákona č. 13</w:t>
            </w:r>
            <w:r w:rsidR="00D63438">
              <w:rPr>
                <w:rFonts w:ascii="Times New Roman" w:hAnsi="Times New Roman" w:cs="Times New Roman"/>
                <w:b/>
                <w:bCs/>
              </w:rPr>
              <w:t>4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/20</w:t>
            </w:r>
            <w:r w:rsidR="00D63438">
              <w:rPr>
                <w:rFonts w:ascii="Times New Roman" w:hAnsi="Times New Roman" w:cs="Times New Roman"/>
                <w:b/>
                <w:bCs/>
              </w:rPr>
              <w:t>16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Sb. o</w:t>
            </w:r>
            <w:r w:rsidR="00D63438">
              <w:rPr>
                <w:rFonts w:ascii="Times New Roman" w:hAnsi="Times New Roman" w:cs="Times New Roman"/>
                <w:b/>
                <w:bCs/>
              </w:rPr>
              <w:t xml:space="preserve"> zadávání veřejných zakázek,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v platném znění.</w:t>
            </w:r>
            <w:bookmarkStart w:id="0" w:name="_GoBack"/>
            <w:bookmarkEnd w:id="0"/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5777" w:type="dxa"/>
            <w:gridSpan w:val="2"/>
          </w:tcPr>
          <w:p w:rsidR="00E27861" w:rsidRPr="008F5C31" w:rsidRDefault="00D45A1A" w:rsidP="008F5C3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8F5C31">
              <w:rPr>
                <w:rFonts w:ascii="Times New Roman" w:hAnsi="Times New Roman" w:cs="Times New Roman"/>
                <w:b/>
              </w:rPr>
              <w:t xml:space="preserve">„Oprava </w:t>
            </w:r>
            <w:r w:rsidR="008F5C31" w:rsidRPr="008F5C31">
              <w:rPr>
                <w:rFonts w:ascii="Times New Roman" w:hAnsi="Times New Roman" w:cs="Times New Roman"/>
                <w:b/>
              </w:rPr>
              <w:t>sociálního zařízení DM</w:t>
            </w:r>
            <w:r w:rsidR="00E27861" w:rsidRPr="008F5C31">
              <w:rPr>
                <w:rFonts w:ascii="Times New Roman" w:hAnsi="Times New Roman" w:cs="Times New Roman"/>
                <w:b/>
              </w:rPr>
              <w:t>“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2. Základní identifikační údaje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911360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2.</w:t>
            </w:r>
            <w:r w:rsidR="00911360">
              <w:rPr>
                <w:rFonts w:ascii="Times New Roman" w:hAnsi="Times New Roman" w:cs="Times New Roman"/>
                <w:b/>
              </w:rPr>
              <w:t>1</w:t>
            </w:r>
            <w:r w:rsidRPr="004C472B">
              <w:rPr>
                <w:rFonts w:ascii="Times New Roman" w:hAnsi="Times New Roman" w:cs="Times New Roman"/>
                <w:b/>
              </w:rPr>
              <w:t xml:space="preserve">. </w:t>
            </w:r>
            <w:r w:rsidR="00911360">
              <w:rPr>
                <w:rFonts w:ascii="Times New Roman" w:hAnsi="Times New Roman" w:cs="Times New Roman"/>
                <w:b/>
              </w:rPr>
              <w:t>Účastník zadávacího řízení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E8119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 xml:space="preserve">Osoba oprávněná jednat jménem či za </w:t>
            </w:r>
            <w:r w:rsidR="00E8119C">
              <w:rPr>
                <w:rFonts w:ascii="Times New Roman" w:hAnsi="Times New Roman" w:cs="Times New Roman"/>
              </w:rPr>
              <w:t>účastníka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>3. Nabídková cena v Kč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  <w:vAlign w:val="center"/>
          </w:tcPr>
          <w:p w:rsidR="00E27861" w:rsidRPr="004C472B" w:rsidRDefault="00E27861" w:rsidP="00E2786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bez DPH</w:t>
            </w:r>
          </w:p>
        </w:tc>
        <w:tc>
          <w:tcPr>
            <w:tcW w:w="2551" w:type="dxa"/>
            <w:gridSpan w:val="2"/>
            <w:vAlign w:val="center"/>
          </w:tcPr>
          <w:p w:rsidR="00E27861" w:rsidRPr="00911360" w:rsidRDefault="00E27861" w:rsidP="004024AD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911360">
              <w:rPr>
                <w:rFonts w:ascii="Times New Roman" w:hAnsi="Times New Roman" w:cs="Times New Roman"/>
                <w:b/>
                <w:highlight w:val="lightGray"/>
              </w:rPr>
              <w:t>DPH (</w:t>
            </w:r>
            <w:r w:rsidR="004024AD" w:rsidRPr="00911360">
              <w:rPr>
                <w:rFonts w:ascii="Times New Roman" w:hAnsi="Times New Roman" w:cs="Times New Roman"/>
                <w:b/>
                <w:highlight w:val="lightGray"/>
              </w:rPr>
              <w:t>21</w:t>
            </w:r>
            <w:r w:rsidRPr="00911360">
              <w:rPr>
                <w:rFonts w:ascii="Times New Roman" w:hAnsi="Times New Roman" w:cs="Times New Roman"/>
                <w:b/>
                <w:highlight w:val="lightGray"/>
              </w:rPr>
              <w:t> %)</w:t>
            </w:r>
          </w:p>
        </w:tc>
        <w:tc>
          <w:tcPr>
            <w:tcW w:w="3244" w:type="dxa"/>
            <w:vAlign w:val="center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včetně DPH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911360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 xml:space="preserve">4. Osoba oprávněná jednat jménem či za </w:t>
            </w:r>
            <w:r w:rsidR="00911360" w:rsidRPr="008F5C31">
              <w:rPr>
                <w:rFonts w:ascii="Times New Roman" w:hAnsi="Times New Roman" w:cs="Times New Roman"/>
                <w:b/>
                <w:sz w:val="24"/>
              </w:rPr>
              <w:t>účastníka zadávacího řízení</w:t>
            </w:r>
          </w:p>
        </w:tc>
      </w:tr>
      <w:tr w:rsidR="00E27861" w:rsidRPr="00C212C8" w:rsidTr="0053097C">
        <w:trPr>
          <w:trHeight w:val="682"/>
        </w:trPr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Titul, jméno, příjmení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Funkce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F43153" w:rsidRDefault="00F43153"/>
    <w:sectPr w:rsidR="00F43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1B" w:rsidRDefault="00203A1B" w:rsidP="00E27861">
      <w:pPr>
        <w:spacing w:after="0" w:line="240" w:lineRule="auto"/>
      </w:pPr>
      <w:r>
        <w:separator/>
      </w:r>
    </w:p>
  </w:endnote>
  <w:endnote w:type="continuationSeparator" w:id="0">
    <w:p w:rsidR="00203A1B" w:rsidRDefault="00203A1B" w:rsidP="00E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1B" w:rsidRDefault="00203A1B" w:rsidP="00E27861">
      <w:pPr>
        <w:spacing w:after="0" w:line="240" w:lineRule="auto"/>
      </w:pPr>
      <w:r>
        <w:separator/>
      </w:r>
    </w:p>
  </w:footnote>
  <w:footnote w:type="continuationSeparator" w:id="0">
    <w:p w:rsidR="00203A1B" w:rsidRDefault="00203A1B" w:rsidP="00E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61" w:rsidRDefault="008F5C31" w:rsidP="008F5C31">
    <w:pPr>
      <w:pStyle w:val="Zhlav"/>
      <w:jc w:val="center"/>
      <w:rPr>
        <w:b/>
        <w:sz w:val="24"/>
        <w:szCs w:val="24"/>
      </w:rPr>
    </w:pPr>
    <w:r w:rsidRPr="008F5C31">
      <w:rPr>
        <w:b/>
        <w:sz w:val="24"/>
        <w:szCs w:val="24"/>
      </w:rPr>
      <w:t>Gymnázium, Jevíčko, A. K. Vitáka 452, 569 43 Jevíčko</w:t>
    </w:r>
  </w:p>
  <w:p w:rsidR="007E13E0" w:rsidRPr="007E13E0" w:rsidRDefault="007E13E0" w:rsidP="007E13E0">
    <w:pPr>
      <w:pStyle w:val="Zhlav"/>
    </w:pPr>
    <w:r w:rsidRPr="007E13E0"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1"/>
    <w:rsid w:val="00071306"/>
    <w:rsid w:val="00086F39"/>
    <w:rsid w:val="000F7BDA"/>
    <w:rsid w:val="00203A1B"/>
    <w:rsid w:val="0024024E"/>
    <w:rsid w:val="003D6500"/>
    <w:rsid w:val="004024AD"/>
    <w:rsid w:val="004B5F21"/>
    <w:rsid w:val="004C472B"/>
    <w:rsid w:val="004E4A35"/>
    <w:rsid w:val="00636A81"/>
    <w:rsid w:val="006E42FF"/>
    <w:rsid w:val="007E13E0"/>
    <w:rsid w:val="0082168C"/>
    <w:rsid w:val="008459A7"/>
    <w:rsid w:val="008D06F3"/>
    <w:rsid w:val="008F5C31"/>
    <w:rsid w:val="00911360"/>
    <w:rsid w:val="00B00B9B"/>
    <w:rsid w:val="00B40BAB"/>
    <w:rsid w:val="00B95634"/>
    <w:rsid w:val="00C501C2"/>
    <w:rsid w:val="00C91032"/>
    <w:rsid w:val="00D07C1D"/>
    <w:rsid w:val="00D45A1A"/>
    <w:rsid w:val="00D63438"/>
    <w:rsid w:val="00E27861"/>
    <w:rsid w:val="00E37603"/>
    <w:rsid w:val="00E8119C"/>
    <w:rsid w:val="00F43153"/>
    <w:rsid w:val="00FC38FC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A30F"/>
  <w15:docId w15:val="{D6D6B920-2BB3-4F47-A939-057E011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86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861"/>
  </w:style>
  <w:style w:type="paragraph" w:styleId="Zpat">
    <w:name w:val="footer"/>
    <w:basedOn w:val="Normln"/>
    <w:link w:val="Zpat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Kolářová</dc:creator>
  <cp:lastModifiedBy>Lucie Škvařilová</cp:lastModifiedBy>
  <cp:revision>6</cp:revision>
  <dcterms:created xsi:type="dcterms:W3CDTF">2022-02-24T08:58:00Z</dcterms:created>
  <dcterms:modified xsi:type="dcterms:W3CDTF">2022-10-20T07:36:00Z</dcterms:modified>
</cp:coreProperties>
</file>